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4A1C" w:rsidRPr="00424A1C" w:rsidRDefault="00341CFA" w:rsidP="00424A1C">
      <w:pPr>
        <w:rPr>
          <w:rFonts w:ascii="Arial" w:hAnsi="Arial" w:cs="Arial"/>
          <w:b/>
          <w:color w:val="002060"/>
          <w:sz w:val="48"/>
          <w:lang w:val="ru-RU"/>
        </w:rPr>
      </w:pPr>
      <w:bookmarkStart w:id="0" w:name="_GoBack"/>
      <w:bookmarkEnd w:id="0"/>
      <w:r w:rsidRPr="00341CFA">
        <w:rPr>
          <w:rFonts w:ascii="Arial" w:hAnsi="Arial" w:cs="Arial"/>
          <w:b/>
          <w:color w:val="002060"/>
          <w:sz w:val="48"/>
          <w:lang w:val="ru-RU"/>
        </w:rPr>
        <w:br/>
      </w:r>
      <w:r w:rsidR="009354CB" w:rsidRPr="00341CFA">
        <w:rPr>
          <w:rFonts w:ascii="Arial" w:hAnsi="Arial" w:cs="Arial"/>
          <w:b/>
          <w:color w:val="002060"/>
          <w:sz w:val="32"/>
          <w:lang w:val="ru-RU"/>
        </w:rPr>
        <w:t xml:space="preserve">САН-ХОСЕ, КОСТА-РИКА – НОВОЕ НАПРАВЛЕНИЕ </w:t>
      </w:r>
      <w:r w:rsidR="009354CB" w:rsidRPr="00341CFA">
        <w:rPr>
          <w:rFonts w:ascii="Arial" w:hAnsi="Arial" w:cs="Arial"/>
          <w:b/>
          <w:color w:val="002060"/>
          <w:sz w:val="32"/>
          <w:lang w:val="fr-CA"/>
        </w:rPr>
        <w:t>AIR</w:t>
      </w:r>
      <w:r w:rsidR="009354CB" w:rsidRPr="00341CFA">
        <w:rPr>
          <w:rFonts w:ascii="Arial" w:hAnsi="Arial" w:cs="Arial"/>
          <w:b/>
          <w:color w:val="002060"/>
          <w:sz w:val="32"/>
          <w:lang w:val="ru-RU"/>
        </w:rPr>
        <w:t xml:space="preserve"> </w:t>
      </w:r>
      <w:r w:rsidR="009354CB" w:rsidRPr="00341CFA">
        <w:rPr>
          <w:rFonts w:ascii="Arial" w:hAnsi="Arial" w:cs="Arial"/>
          <w:b/>
          <w:color w:val="002060"/>
          <w:sz w:val="32"/>
          <w:lang w:val="fr-CA"/>
        </w:rPr>
        <w:t>FRANCE</w:t>
      </w:r>
    </w:p>
    <w:p w:rsidR="009354CB" w:rsidRPr="00341CFA" w:rsidRDefault="00EB2E7E" w:rsidP="008154D7">
      <w:pPr>
        <w:jc w:val="both"/>
        <w:rPr>
          <w:rFonts w:cstheme="minorHAnsi"/>
          <w:lang w:val="ru-RU"/>
        </w:rPr>
      </w:pPr>
      <w:r>
        <w:rPr>
          <w:rFonts w:cstheme="minorHAnsi"/>
        </w:rPr>
        <w:t>C</w:t>
      </w:r>
      <w:r w:rsidRPr="00EB2E7E">
        <w:rPr>
          <w:rFonts w:cstheme="minorHAnsi"/>
          <w:lang w:val="ru-RU"/>
        </w:rPr>
        <w:t xml:space="preserve"> </w:t>
      </w:r>
      <w:r w:rsidR="009354CB" w:rsidRPr="00424A1C">
        <w:rPr>
          <w:rFonts w:cstheme="minorHAnsi"/>
          <w:lang w:val="ru-RU"/>
        </w:rPr>
        <w:t>2 ноября 2016 года и на протяжени</w:t>
      </w:r>
      <w:r w:rsidR="008154D7" w:rsidRPr="00424A1C">
        <w:rPr>
          <w:rFonts w:cstheme="minorHAnsi"/>
          <w:lang w:val="ru-RU"/>
        </w:rPr>
        <w:t>и</w:t>
      </w:r>
      <w:r w:rsidR="009354CB" w:rsidRPr="00424A1C">
        <w:rPr>
          <w:rFonts w:cstheme="minorHAnsi"/>
          <w:lang w:val="ru-RU"/>
        </w:rPr>
        <w:t xml:space="preserve"> зимнего сезона </w:t>
      </w:r>
      <w:r w:rsidR="009354CB" w:rsidRPr="00424A1C">
        <w:rPr>
          <w:rFonts w:cstheme="minorHAnsi"/>
          <w:lang w:val="fr-CA"/>
        </w:rPr>
        <w:t>Air</w:t>
      </w:r>
      <w:r w:rsidR="009354CB" w:rsidRPr="00424A1C">
        <w:rPr>
          <w:rFonts w:cstheme="minorHAnsi"/>
          <w:lang w:val="ru-RU"/>
        </w:rPr>
        <w:t xml:space="preserve"> </w:t>
      </w:r>
      <w:r w:rsidR="009354CB" w:rsidRPr="00424A1C">
        <w:rPr>
          <w:rFonts w:cstheme="minorHAnsi"/>
          <w:lang w:val="fr-CA"/>
        </w:rPr>
        <w:t>France</w:t>
      </w:r>
      <w:r w:rsidR="009354CB" w:rsidRPr="00424A1C">
        <w:rPr>
          <w:rFonts w:cstheme="minorHAnsi"/>
          <w:lang w:val="ru-RU"/>
        </w:rPr>
        <w:t xml:space="preserve"> будет предлагать два новых еженедельных рейса в Сан-Хосе (Коста-Рика) с вылетом из аэропорта Париж – Шарль де Голль. Рейсы в Сан-Хосе будут осуществляться на самолетах </w:t>
      </w:r>
      <w:r w:rsidR="009354CB" w:rsidRPr="00424A1C">
        <w:rPr>
          <w:rFonts w:cstheme="minorHAnsi"/>
          <w:lang w:val="fr-CA"/>
        </w:rPr>
        <w:t>Boeing</w:t>
      </w:r>
      <w:r w:rsidR="009354CB" w:rsidRPr="00424A1C">
        <w:rPr>
          <w:rFonts w:cstheme="minorHAnsi"/>
          <w:lang w:val="ru-RU"/>
        </w:rPr>
        <w:t xml:space="preserve"> 777-300 </w:t>
      </w:r>
      <w:r w:rsidRPr="00EB2E7E">
        <w:rPr>
          <w:rFonts w:cstheme="minorHAnsi"/>
          <w:lang w:val="ru-RU"/>
        </w:rPr>
        <w:t>(</w:t>
      </w:r>
      <w:r w:rsidR="009354CB" w:rsidRPr="00424A1C">
        <w:rPr>
          <w:rFonts w:cstheme="minorHAnsi"/>
          <w:lang w:val="ru-RU"/>
        </w:rPr>
        <w:t>468 мест: 14 в Бизнес-классе, 32 в Премиум Экономическом и 422 в Экономическом классе</w:t>
      </w:r>
      <w:r w:rsidRPr="00EB2E7E">
        <w:rPr>
          <w:rFonts w:cstheme="minorHAnsi"/>
          <w:lang w:val="ru-RU"/>
        </w:rPr>
        <w:t>)</w:t>
      </w:r>
      <w:r w:rsidR="009354CB" w:rsidRPr="00424A1C">
        <w:rPr>
          <w:rFonts w:cstheme="minorHAnsi"/>
          <w:lang w:val="ru-RU"/>
        </w:rPr>
        <w:t xml:space="preserve">. </w:t>
      </w:r>
    </w:p>
    <w:p w:rsidR="00DE33C9" w:rsidRPr="00341CFA" w:rsidRDefault="00DE33C9" w:rsidP="009354CB">
      <w:pPr>
        <w:rPr>
          <w:rFonts w:cstheme="minorHAnsi"/>
          <w:sz w:val="18"/>
          <w:szCs w:val="18"/>
          <w:lang w:val="ru-RU"/>
        </w:rPr>
      </w:pPr>
    </w:p>
    <w:p w:rsidR="009354CB" w:rsidRPr="00424A1C" w:rsidRDefault="00DE33C9" w:rsidP="00734E0C">
      <w:pPr>
        <w:jc w:val="center"/>
        <w:rPr>
          <w:rFonts w:cstheme="minorHAnsi"/>
          <w:noProof/>
          <w:sz w:val="18"/>
          <w:szCs w:val="18"/>
        </w:rPr>
      </w:pPr>
      <w:r w:rsidRPr="00424A1C">
        <w:rPr>
          <w:rFonts w:cstheme="minorHAnsi"/>
          <w:noProof/>
          <w:sz w:val="18"/>
          <w:szCs w:val="18"/>
        </w:rPr>
        <w:drawing>
          <wp:inline distT="0" distB="0" distL="0" distR="0" wp14:anchorId="2D00B097" wp14:editId="0E8350C6">
            <wp:extent cx="4514850" cy="2979521"/>
            <wp:effectExtent l="0" t="0" r="0" b="0"/>
            <wp:docPr id="2" name="Picture 2" descr="C:\Users\m419978\Downloads\bxp45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419978\Downloads\bxp4501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7774" cy="2981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33C9" w:rsidRPr="00424A1C" w:rsidRDefault="00DE33C9" w:rsidP="009354CB">
      <w:pPr>
        <w:rPr>
          <w:rFonts w:cstheme="minorHAnsi"/>
          <w:sz w:val="18"/>
          <w:szCs w:val="18"/>
          <w:lang w:val="fr-CA"/>
        </w:rPr>
      </w:pPr>
    </w:p>
    <w:p w:rsidR="00146F92" w:rsidRPr="00424A1C" w:rsidRDefault="00146F92" w:rsidP="00146F92">
      <w:pPr>
        <w:shd w:val="clear" w:color="auto" w:fill="FFFFFF"/>
        <w:spacing w:after="240" w:line="288" w:lineRule="atLeast"/>
        <w:rPr>
          <w:rFonts w:eastAsia="Times New Roman" w:cstheme="minorHAnsi"/>
          <w:b/>
          <w:bCs/>
          <w:color w:val="454545"/>
          <w:lang w:val="ru-RU"/>
        </w:rPr>
      </w:pPr>
      <w:r w:rsidRPr="00424A1C">
        <w:rPr>
          <w:rFonts w:eastAsia="Times New Roman" w:cstheme="minorHAnsi"/>
          <w:b/>
          <w:color w:val="454545"/>
          <w:lang w:val="ru-RU"/>
        </w:rPr>
        <w:t>Расписание рейсов (по мест</w:t>
      </w:r>
      <w:r w:rsidR="00CE1009" w:rsidRPr="00424A1C">
        <w:rPr>
          <w:rFonts w:eastAsia="Times New Roman" w:cstheme="minorHAnsi"/>
          <w:b/>
          <w:color w:val="454545"/>
          <w:lang w:val="ru-RU"/>
        </w:rPr>
        <w:t>н</w:t>
      </w:r>
      <w:r w:rsidRPr="00424A1C">
        <w:rPr>
          <w:rFonts w:eastAsia="Times New Roman" w:cstheme="minorHAnsi"/>
          <w:b/>
          <w:color w:val="454545"/>
          <w:lang w:val="ru-RU"/>
        </w:rPr>
        <w:t>ому времени):</w:t>
      </w:r>
    </w:p>
    <w:p w:rsidR="00AD4051" w:rsidRPr="00424A1C" w:rsidRDefault="00734E0C" w:rsidP="00146F92">
      <w:pPr>
        <w:shd w:val="clear" w:color="auto" w:fill="FFFFFF"/>
        <w:spacing w:after="240" w:line="288" w:lineRule="atLeast"/>
        <w:rPr>
          <w:rFonts w:eastAsia="Times New Roman" w:cstheme="minorHAnsi"/>
          <w:color w:val="454545"/>
          <w:lang w:val="ru-RU"/>
        </w:rPr>
      </w:pPr>
      <w:r w:rsidRPr="00424A1C">
        <w:rPr>
          <w:rFonts w:eastAsia="Times New Roman" w:cstheme="minorHAnsi"/>
          <w:bCs/>
          <w:i/>
          <w:color w:val="454545"/>
          <w:lang w:val="ru-RU"/>
        </w:rPr>
        <w:t xml:space="preserve">Еженедельно по средам и субботам из Парижа. </w:t>
      </w:r>
      <w:r w:rsidR="00AD4051" w:rsidRPr="00424A1C">
        <w:rPr>
          <w:rFonts w:eastAsia="Times New Roman" w:cstheme="minorHAnsi"/>
          <w:b/>
          <w:bCs/>
          <w:color w:val="454545"/>
          <w:lang w:val="ru-RU"/>
        </w:rPr>
        <w:br/>
      </w:r>
      <w:r w:rsidR="00AD4051" w:rsidRPr="00424A1C">
        <w:rPr>
          <w:rFonts w:eastAsia="Times New Roman" w:cstheme="minorHAnsi"/>
          <w:b/>
          <w:bCs/>
          <w:color w:val="454545"/>
          <w:lang w:val="fr-CA"/>
        </w:rPr>
        <w:t>AF</w:t>
      </w:r>
      <w:r w:rsidR="00AD4051" w:rsidRPr="00424A1C">
        <w:rPr>
          <w:rFonts w:eastAsia="Times New Roman" w:cstheme="minorHAnsi"/>
          <w:b/>
          <w:bCs/>
          <w:color w:val="454545"/>
          <w:lang w:val="ru-RU"/>
        </w:rPr>
        <w:t>430</w:t>
      </w:r>
      <w:r w:rsidR="00AD4051" w:rsidRPr="00424A1C">
        <w:rPr>
          <w:rFonts w:eastAsia="Times New Roman" w:cstheme="minorHAnsi"/>
          <w:color w:val="454545"/>
          <w:lang w:val="fr-CA"/>
        </w:rPr>
        <w:t> </w:t>
      </w:r>
      <w:r w:rsidR="00AD4051" w:rsidRPr="00424A1C">
        <w:rPr>
          <w:rFonts w:eastAsia="Times New Roman" w:cstheme="minorHAnsi"/>
          <w:color w:val="454545"/>
          <w:lang w:val="ru-RU"/>
        </w:rPr>
        <w:t xml:space="preserve">: </w:t>
      </w:r>
      <w:r w:rsidR="00DE33C9" w:rsidRPr="00424A1C">
        <w:rPr>
          <w:rFonts w:eastAsia="Times New Roman" w:cstheme="minorHAnsi"/>
          <w:color w:val="454545"/>
          <w:lang w:val="ru-RU"/>
        </w:rPr>
        <w:t>вылет из аэропорта</w:t>
      </w:r>
      <w:r w:rsidRPr="00424A1C">
        <w:rPr>
          <w:rFonts w:eastAsia="Times New Roman" w:cstheme="minorHAnsi"/>
          <w:color w:val="454545"/>
          <w:lang w:val="ru-RU"/>
        </w:rPr>
        <w:t xml:space="preserve"> Париж –</w:t>
      </w:r>
      <w:r w:rsidR="00DE33C9" w:rsidRPr="00424A1C">
        <w:rPr>
          <w:rFonts w:eastAsia="Times New Roman" w:cstheme="minorHAnsi"/>
          <w:color w:val="454545"/>
          <w:lang w:val="ru-RU"/>
        </w:rPr>
        <w:t xml:space="preserve"> Шарль-де-Голль в 13.45, п</w:t>
      </w:r>
      <w:r w:rsidRPr="00424A1C">
        <w:rPr>
          <w:rFonts w:eastAsia="Times New Roman" w:cstheme="minorHAnsi"/>
          <w:color w:val="454545"/>
          <w:lang w:val="ru-RU"/>
        </w:rPr>
        <w:t xml:space="preserve">рилет в международный аэропорт </w:t>
      </w:r>
      <w:r w:rsidR="00AD4051" w:rsidRPr="00424A1C">
        <w:rPr>
          <w:rFonts w:eastAsia="Times New Roman" w:cstheme="minorHAnsi"/>
          <w:color w:val="454545"/>
          <w:lang w:val="fr-CA"/>
        </w:rPr>
        <w:t>Juan</w:t>
      </w:r>
      <w:r w:rsidR="00AD4051" w:rsidRPr="00424A1C">
        <w:rPr>
          <w:rFonts w:eastAsia="Times New Roman" w:cstheme="minorHAnsi"/>
          <w:color w:val="454545"/>
          <w:lang w:val="ru-RU"/>
        </w:rPr>
        <w:t xml:space="preserve"> </w:t>
      </w:r>
      <w:proofErr w:type="spellStart"/>
      <w:r w:rsidR="00AD4051" w:rsidRPr="00424A1C">
        <w:rPr>
          <w:rFonts w:eastAsia="Times New Roman" w:cstheme="minorHAnsi"/>
          <w:color w:val="454545"/>
          <w:lang w:val="fr-CA"/>
        </w:rPr>
        <w:t>Santamar</w:t>
      </w:r>
      <w:proofErr w:type="spellEnd"/>
      <w:r w:rsidR="00AD4051" w:rsidRPr="00424A1C">
        <w:rPr>
          <w:rFonts w:eastAsia="Times New Roman" w:cstheme="minorHAnsi"/>
          <w:color w:val="454545"/>
          <w:lang w:val="ru-RU"/>
        </w:rPr>
        <w:t>í</w:t>
      </w:r>
      <w:r w:rsidR="00AD4051" w:rsidRPr="00424A1C">
        <w:rPr>
          <w:rFonts w:eastAsia="Times New Roman" w:cstheme="minorHAnsi"/>
          <w:color w:val="454545"/>
          <w:lang w:val="fr-CA"/>
        </w:rPr>
        <w:t>a</w:t>
      </w:r>
      <w:r w:rsidR="00AD4051" w:rsidRPr="00424A1C">
        <w:rPr>
          <w:rFonts w:eastAsia="Times New Roman" w:cstheme="minorHAnsi"/>
          <w:color w:val="454545"/>
          <w:lang w:val="ru-RU"/>
        </w:rPr>
        <w:t xml:space="preserve"> </w:t>
      </w:r>
      <w:r w:rsidR="00AD4051" w:rsidRPr="00424A1C">
        <w:rPr>
          <w:rFonts w:eastAsia="Times New Roman" w:cstheme="minorHAnsi"/>
          <w:color w:val="454545"/>
          <w:lang w:val="fr-CA"/>
        </w:rPr>
        <w:t>de</w:t>
      </w:r>
      <w:r w:rsidR="00AD4051" w:rsidRPr="00424A1C">
        <w:rPr>
          <w:rFonts w:eastAsia="Times New Roman" w:cstheme="minorHAnsi"/>
          <w:color w:val="454545"/>
          <w:lang w:val="ru-RU"/>
        </w:rPr>
        <w:t xml:space="preserve"> </w:t>
      </w:r>
      <w:r w:rsidR="00AD4051" w:rsidRPr="00424A1C">
        <w:rPr>
          <w:rFonts w:eastAsia="Times New Roman" w:cstheme="minorHAnsi"/>
          <w:color w:val="454545"/>
          <w:lang w:val="fr-CA"/>
        </w:rPr>
        <w:t>San</w:t>
      </w:r>
      <w:r w:rsidR="00AD4051" w:rsidRPr="00424A1C">
        <w:rPr>
          <w:rFonts w:eastAsia="Times New Roman" w:cstheme="minorHAnsi"/>
          <w:color w:val="454545"/>
          <w:lang w:val="ru-RU"/>
        </w:rPr>
        <w:t xml:space="preserve"> </w:t>
      </w:r>
      <w:r w:rsidR="00AD4051" w:rsidRPr="00424A1C">
        <w:rPr>
          <w:rFonts w:eastAsia="Times New Roman" w:cstheme="minorHAnsi"/>
          <w:color w:val="454545"/>
          <w:lang w:val="fr-CA"/>
        </w:rPr>
        <w:t>Jos</w:t>
      </w:r>
      <w:r w:rsidR="00AD4051" w:rsidRPr="00424A1C">
        <w:rPr>
          <w:rFonts w:eastAsia="Times New Roman" w:cstheme="minorHAnsi"/>
          <w:color w:val="454545"/>
          <w:lang w:val="ru-RU"/>
        </w:rPr>
        <w:t xml:space="preserve">é </w:t>
      </w:r>
      <w:r w:rsidRPr="00424A1C">
        <w:rPr>
          <w:rFonts w:eastAsia="Times New Roman" w:cstheme="minorHAnsi"/>
          <w:color w:val="454545"/>
          <w:lang w:val="ru-RU"/>
        </w:rPr>
        <w:t>в</w:t>
      </w:r>
      <w:r w:rsidR="00AD4051" w:rsidRPr="00424A1C">
        <w:rPr>
          <w:rFonts w:eastAsia="Times New Roman" w:cstheme="minorHAnsi"/>
          <w:color w:val="454545"/>
          <w:lang w:val="ru-RU"/>
        </w:rPr>
        <w:t xml:space="preserve"> 18</w:t>
      </w:r>
      <w:r w:rsidRPr="00424A1C">
        <w:rPr>
          <w:rFonts w:eastAsia="Times New Roman" w:cstheme="minorHAnsi"/>
          <w:color w:val="454545"/>
          <w:lang w:val="ru-RU"/>
        </w:rPr>
        <w:t>.</w:t>
      </w:r>
      <w:r w:rsidR="00AD4051" w:rsidRPr="00424A1C">
        <w:rPr>
          <w:rFonts w:eastAsia="Times New Roman" w:cstheme="minorHAnsi"/>
          <w:color w:val="454545"/>
          <w:lang w:val="ru-RU"/>
        </w:rPr>
        <w:t xml:space="preserve">10 </w:t>
      </w:r>
      <w:r w:rsidRPr="00424A1C">
        <w:rPr>
          <w:rFonts w:eastAsia="Times New Roman" w:cstheme="minorHAnsi"/>
          <w:color w:val="454545"/>
          <w:lang w:val="ru-RU"/>
        </w:rPr>
        <w:t>того же дня</w:t>
      </w:r>
      <w:r w:rsidR="00AD4051" w:rsidRPr="00424A1C">
        <w:rPr>
          <w:rFonts w:eastAsia="Times New Roman" w:cstheme="minorHAnsi"/>
          <w:color w:val="454545"/>
          <w:lang w:val="ru-RU"/>
        </w:rPr>
        <w:t>;</w:t>
      </w:r>
    </w:p>
    <w:p w:rsidR="00AD4051" w:rsidRPr="00424A1C" w:rsidRDefault="00AD4051" w:rsidP="00AD4051">
      <w:pPr>
        <w:shd w:val="clear" w:color="auto" w:fill="FFFFFF"/>
        <w:spacing w:after="240" w:line="288" w:lineRule="atLeast"/>
        <w:jc w:val="both"/>
        <w:rPr>
          <w:rFonts w:eastAsia="Times New Roman" w:cstheme="minorHAnsi"/>
          <w:color w:val="454545"/>
          <w:lang w:val="ru-RU"/>
        </w:rPr>
      </w:pPr>
      <w:r w:rsidRPr="00424A1C">
        <w:rPr>
          <w:rFonts w:eastAsia="Times New Roman" w:cstheme="minorHAnsi"/>
          <w:b/>
          <w:bCs/>
          <w:color w:val="454545"/>
          <w:lang w:val="fr-CA"/>
        </w:rPr>
        <w:t>AF</w:t>
      </w:r>
      <w:r w:rsidRPr="00424A1C">
        <w:rPr>
          <w:rFonts w:eastAsia="Times New Roman" w:cstheme="minorHAnsi"/>
          <w:b/>
          <w:bCs/>
          <w:color w:val="454545"/>
          <w:lang w:val="ru-RU"/>
        </w:rPr>
        <w:t>431</w:t>
      </w:r>
      <w:r w:rsidRPr="00424A1C">
        <w:rPr>
          <w:rFonts w:eastAsia="Times New Roman" w:cstheme="minorHAnsi"/>
          <w:color w:val="454545"/>
          <w:lang w:val="fr-CA"/>
        </w:rPr>
        <w:t> </w:t>
      </w:r>
      <w:r w:rsidRPr="00424A1C">
        <w:rPr>
          <w:rFonts w:eastAsia="Times New Roman" w:cstheme="minorHAnsi"/>
          <w:color w:val="454545"/>
          <w:lang w:val="ru-RU"/>
        </w:rPr>
        <w:t xml:space="preserve">: </w:t>
      </w:r>
      <w:r w:rsidR="00734E0C" w:rsidRPr="00424A1C">
        <w:rPr>
          <w:rFonts w:eastAsia="Times New Roman" w:cstheme="minorHAnsi"/>
          <w:color w:val="454545"/>
          <w:lang w:val="ru-RU"/>
        </w:rPr>
        <w:t xml:space="preserve">вылет из международного аэропорта </w:t>
      </w:r>
      <w:r w:rsidRPr="00424A1C">
        <w:rPr>
          <w:rFonts w:eastAsia="Times New Roman" w:cstheme="minorHAnsi"/>
          <w:color w:val="454545"/>
          <w:lang w:val="fr-CA"/>
        </w:rPr>
        <w:t>Juan</w:t>
      </w:r>
      <w:r w:rsidRPr="00424A1C">
        <w:rPr>
          <w:rFonts w:eastAsia="Times New Roman" w:cstheme="minorHAnsi"/>
          <w:color w:val="454545"/>
          <w:lang w:val="ru-RU"/>
        </w:rPr>
        <w:t xml:space="preserve"> </w:t>
      </w:r>
      <w:proofErr w:type="spellStart"/>
      <w:r w:rsidRPr="00424A1C">
        <w:rPr>
          <w:rFonts w:eastAsia="Times New Roman" w:cstheme="minorHAnsi"/>
          <w:color w:val="454545"/>
          <w:lang w:val="fr-CA"/>
        </w:rPr>
        <w:t>Santamar</w:t>
      </w:r>
      <w:proofErr w:type="spellEnd"/>
      <w:r w:rsidRPr="00424A1C">
        <w:rPr>
          <w:rFonts w:eastAsia="Times New Roman" w:cstheme="minorHAnsi"/>
          <w:color w:val="454545"/>
          <w:lang w:val="ru-RU"/>
        </w:rPr>
        <w:t>í</w:t>
      </w:r>
      <w:r w:rsidRPr="00424A1C">
        <w:rPr>
          <w:rFonts w:eastAsia="Times New Roman" w:cstheme="minorHAnsi"/>
          <w:color w:val="454545"/>
          <w:lang w:val="fr-CA"/>
        </w:rPr>
        <w:t>a</w:t>
      </w:r>
      <w:r w:rsidRPr="00424A1C">
        <w:rPr>
          <w:rFonts w:eastAsia="Times New Roman" w:cstheme="minorHAnsi"/>
          <w:color w:val="454545"/>
          <w:lang w:val="ru-RU"/>
        </w:rPr>
        <w:t xml:space="preserve"> </w:t>
      </w:r>
      <w:r w:rsidRPr="00424A1C">
        <w:rPr>
          <w:rFonts w:eastAsia="Times New Roman" w:cstheme="minorHAnsi"/>
          <w:color w:val="454545"/>
          <w:lang w:val="fr-CA"/>
        </w:rPr>
        <w:t>de</w:t>
      </w:r>
      <w:r w:rsidRPr="00424A1C">
        <w:rPr>
          <w:rFonts w:eastAsia="Times New Roman" w:cstheme="minorHAnsi"/>
          <w:color w:val="454545"/>
          <w:lang w:val="ru-RU"/>
        </w:rPr>
        <w:t xml:space="preserve"> </w:t>
      </w:r>
      <w:r w:rsidRPr="00424A1C">
        <w:rPr>
          <w:rFonts w:eastAsia="Times New Roman" w:cstheme="minorHAnsi"/>
          <w:color w:val="454545"/>
          <w:lang w:val="fr-CA"/>
        </w:rPr>
        <w:t>San</w:t>
      </w:r>
      <w:r w:rsidRPr="00424A1C">
        <w:rPr>
          <w:rFonts w:eastAsia="Times New Roman" w:cstheme="minorHAnsi"/>
          <w:color w:val="454545"/>
          <w:lang w:val="ru-RU"/>
        </w:rPr>
        <w:t xml:space="preserve"> </w:t>
      </w:r>
      <w:r w:rsidRPr="00424A1C">
        <w:rPr>
          <w:rFonts w:eastAsia="Times New Roman" w:cstheme="minorHAnsi"/>
          <w:color w:val="454545"/>
          <w:lang w:val="fr-CA"/>
        </w:rPr>
        <w:t>Jos</w:t>
      </w:r>
      <w:r w:rsidRPr="00424A1C">
        <w:rPr>
          <w:rFonts w:eastAsia="Times New Roman" w:cstheme="minorHAnsi"/>
          <w:color w:val="454545"/>
          <w:lang w:val="ru-RU"/>
        </w:rPr>
        <w:t xml:space="preserve">é </w:t>
      </w:r>
      <w:r w:rsidR="00734E0C" w:rsidRPr="00424A1C">
        <w:rPr>
          <w:rFonts w:eastAsia="Times New Roman" w:cstheme="minorHAnsi"/>
          <w:color w:val="454545"/>
          <w:lang w:val="ru-RU"/>
        </w:rPr>
        <w:t>в</w:t>
      </w:r>
      <w:r w:rsidR="00734E0C" w:rsidRPr="00424A1C">
        <w:rPr>
          <w:rFonts w:eastAsia="Times New Roman" w:cstheme="minorHAnsi"/>
          <w:color w:val="454545"/>
          <w:lang w:val="fr-CA"/>
        </w:rPr>
        <w:t> </w:t>
      </w:r>
      <w:r w:rsidR="00734E0C" w:rsidRPr="00424A1C">
        <w:rPr>
          <w:rFonts w:eastAsia="Times New Roman" w:cstheme="minorHAnsi"/>
          <w:color w:val="454545"/>
          <w:lang w:val="ru-RU"/>
        </w:rPr>
        <w:t>20.</w:t>
      </w:r>
      <w:r w:rsidRPr="00424A1C">
        <w:rPr>
          <w:rFonts w:eastAsia="Times New Roman" w:cstheme="minorHAnsi"/>
          <w:color w:val="454545"/>
          <w:lang w:val="ru-RU"/>
        </w:rPr>
        <w:t xml:space="preserve">40, </w:t>
      </w:r>
      <w:r w:rsidR="00734E0C" w:rsidRPr="00424A1C">
        <w:rPr>
          <w:rFonts w:eastAsia="Times New Roman" w:cstheme="minorHAnsi"/>
          <w:color w:val="454545"/>
          <w:lang w:val="ru-RU"/>
        </w:rPr>
        <w:t xml:space="preserve">прилет в аэропорт Париж – Шарль-де-Голль в 13.10 следующего дня. </w:t>
      </w:r>
    </w:p>
    <w:p w:rsidR="00146F92" w:rsidRPr="00734E0C" w:rsidRDefault="00146F92" w:rsidP="00AD4051">
      <w:pPr>
        <w:shd w:val="clear" w:color="auto" w:fill="FFFFFF"/>
        <w:spacing w:after="0" w:line="288" w:lineRule="atLeast"/>
        <w:jc w:val="both"/>
        <w:rPr>
          <w:rFonts w:ascii="Arial" w:eastAsia="Times New Roman" w:hAnsi="Arial" w:cs="Arial"/>
          <w:iCs/>
          <w:color w:val="454545"/>
          <w:sz w:val="18"/>
          <w:szCs w:val="18"/>
          <w:lang w:val="ru-RU"/>
        </w:rPr>
      </w:pPr>
    </w:p>
    <w:p w:rsidR="00341CFA" w:rsidRPr="00EB2E7E" w:rsidRDefault="00AD4051" w:rsidP="00341CFA">
      <w:pPr>
        <w:shd w:val="clear" w:color="auto" w:fill="FFFFFF"/>
        <w:spacing w:after="0" w:line="288" w:lineRule="atLeast"/>
        <w:jc w:val="both"/>
        <w:rPr>
          <w:rFonts w:ascii="Arial" w:hAnsi="Arial" w:cs="Arial"/>
          <w:b/>
          <w:color w:val="002060"/>
          <w:sz w:val="32"/>
          <w:szCs w:val="32"/>
          <w:lang w:val="ru-RU"/>
        </w:rPr>
      </w:pPr>
      <w:r w:rsidRPr="00341CFA">
        <w:rPr>
          <w:rFonts w:ascii="Arial" w:eastAsia="Times New Roman" w:hAnsi="Arial" w:cs="Arial"/>
          <w:color w:val="454545"/>
          <w:sz w:val="18"/>
          <w:szCs w:val="18"/>
          <w:lang w:val="ru-RU"/>
        </w:rPr>
        <w:br/>
      </w:r>
    </w:p>
    <w:p w:rsidR="00424A1C" w:rsidRPr="00341CFA" w:rsidRDefault="006143AD" w:rsidP="00341CFA">
      <w:pPr>
        <w:shd w:val="clear" w:color="auto" w:fill="FFFFFF"/>
        <w:spacing w:after="0" w:line="288" w:lineRule="atLeast"/>
        <w:jc w:val="both"/>
        <w:rPr>
          <w:sz w:val="32"/>
          <w:szCs w:val="32"/>
          <w:lang w:val="ru-RU"/>
        </w:rPr>
      </w:pPr>
      <w:r w:rsidRPr="00341CFA">
        <w:rPr>
          <w:rFonts w:ascii="Arial" w:hAnsi="Arial" w:cs="Arial"/>
          <w:b/>
          <w:color w:val="002060"/>
          <w:sz w:val="32"/>
          <w:szCs w:val="32"/>
          <w:lang w:val="ru-RU"/>
        </w:rPr>
        <w:t>О Коста-Рике</w:t>
      </w:r>
    </w:p>
    <w:p w:rsidR="00DF3889" w:rsidRPr="00DF3889" w:rsidRDefault="005939EE" w:rsidP="00424A1C">
      <w:pPr>
        <w:jc w:val="both"/>
        <w:rPr>
          <w:rFonts w:cstheme="minorHAnsi"/>
          <w:lang w:val="ru-RU"/>
        </w:rPr>
      </w:pPr>
      <w:r w:rsidRPr="00424A1C">
        <w:rPr>
          <w:rFonts w:cstheme="minorHAnsi"/>
          <w:lang w:val="ru-RU"/>
        </w:rPr>
        <w:t>Расположенн</w:t>
      </w:r>
      <w:r w:rsidR="006143AD" w:rsidRPr="00424A1C">
        <w:rPr>
          <w:rFonts w:cstheme="minorHAnsi"/>
          <w:lang w:val="ru-RU"/>
        </w:rPr>
        <w:t>ая</w:t>
      </w:r>
      <w:r w:rsidRPr="00424A1C">
        <w:rPr>
          <w:rFonts w:cstheme="minorHAnsi"/>
          <w:lang w:val="ru-RU"/>
        </w:rPr>
        <w:t xml:space="preserve"> между Карибским морем и Тихим океаном,</w:t>
      </w:r>
      <w:r w:rsidR="006143AD" w:rsidRPr="00424A1C">
        <w:rPr>
          <w:rFonts w:cstheme="minorHAnsi"/>
          <w:lang w:val="ru-RU"/>
        </w:rPr>
        <w:t xml:space="preserve"> Коста-Рика</w:t>
      </w:r>
      <w:r w:rsidRPr="00424A1C">
        <w:rPr>
          <w:rFonts w:cstheme="minorHAnsi"/>
          <w:lang w:val="ru-RU"/>
        </w:rPr>
        <w:t xml:space="preserve"> </w:t>
      </w:r>
      <w:r w:rsidR="006143AD" w:rsidRPr="00424A1C">
        <w:rPr>
          <w:rFonts w:cstheme="minorHAnsi"/>
          <w:lang w:val="ru-RU"/>
        </w:rPr>
        <w:t xml:space="preserve">предлагает путешественникам </w:t>
      </w:r>
      <w:r w:rsidRPr="00424A1C">
        <w:rPr>
          <w:rFonts w:cstheme="minorHAnsi"/>
          <w:lang w:val="ru-RU"/>
        </w:rPr>
        <w:t xml:space="preserve"> множество охраняемых природных парков, прекрасные песчаные пляжи, </w:t>
      </w:r>
      <w:r w:rsidR="006143AD" w:rsidRPr="00424A1C">
        <w:rPr>
          <w:rFonts w:cstheme="minorHAnsi"/>
          <w:lang w:val="ru-RU"/>
        </w:rPr>
        <w:t>действующие вулканы</w:t>
      </w:r>
      <w:r w:rsidRPr="00424A1C">
        <w:rPr>
          <w:rFonts w:cstheme="minorHAnsi"/>
          <w:lang w:val="ru-RU"/>
        </w:rPr>
        <w:t xml:space="preserve"> и </w:t>
      </w:r>
      <w:r w:rsidR="006143AD" w:rsidRPr="00424A1C">
        <w:rPr>
          <w:rFonts w:cstheme="minorHAnsi"/>
          <w:lang w:val="ru-RU"/>
        </w:rPr>
        <w:t>захватывающие горные ландшафты</w:t>
      </w:r>
      <w:r w:rsidRPr="00424A1C">
        <w:rPr>
          <w:rFonts w:cstheme="minorHAnsi"/>
          <w:lang w:val="ru-RU"/>
        </w:rPr>
        <w:t xml:space="preserve">. </w:t>
      </w:r>
      <w:r w:rsidR="006143AD" w:rsidRPr="00424A1C">
        <w:rPr>
          <w:rFonts w:cstheme="minorHAnsi"/>
          <w:lang w:val="ru-RU"/>
        </w:rPr>
        <w:t>Страна является п</w:t>
      </w:r>
      <w:r w:rsidRPr="00424A1C">
        <w:rPr>
          <w:rFonts w:cstheme="minorHAnsi"/>
          <w:lang w:val="ru-RU"/>
        </w:rPr>
        <w:t>ионер</w:t>
      </w:r>
      <w:r w:rsidR="006143AD" w:rsidRPr="00424A1C">
        <w:rPr>
          <w:rFonts w:cstheme="minorHAnsi"/>
          <w:lang w:val="ru-RU"/>
        </w:rPr>
        <w:t>ом</w:t>
      </w:r>
      <w:r w:rsidRPr="00424A1C">
        <w:rPr>
          <w:rFonts w:cstheme="minorHAnsi"/>
          <w:lang w:val="ru-RU"/>
        </w:rPr>
        <w:t xml:space="preserve"> в области экологического туризма, </w:t>
      </w:r>
      <w:r w:rsidR="006143AD" w:rsidRPr="00424A1C">
        <w:rPr>
          <w:rFonts w:cstheme="minorHAnsi"/>
          <w:lang w:val="ru-RU"/>
        </w:rPr>
        <w:t xml:space="preserve">так в 2015 году </w:t>
      </w:r>
      <w:r w:rsidRPr="00424A1C">
        <w:rPr>
          <w:rFonts w:cstheme="minorHAnsi"/>
          <w:lang w:val="ru-RU"/>
        </w:rPr>
        <w:t xml:space="preserve">Сан-Хосе </w:t>
      </w:r>
      <w:r w:rsidR="006143AD" w:rsidRPr="00424A1C">
        <w:rPr>
          <w:rFonts w:cstheme="minorHAnsi"/>
          <w:lang w:val="ru-RU"/>
        </w:rPr>
        <w:t xml:space="preserve">принял </w:t>
      </w:r>
      <w:r w:rsidRPr="00424A1C">
        <w:rPr>
          <w:rFonts w:cstheme="minorHAnsi"/>
          <w:lang w:val="ru-RU"/>
        </w:rPr>
        <w:t xml:space="preserve">почти 2,7 </w:t>
      </w:r>
      <w:proofErr w:type="gramStart"/>
      <w:r w:rsidRPr="00424A1C">
        <w:rPr>
          <w:rFonts w:cstheme="minorHAnsi"/>
          <w:lang w:val="ru-RU"/>
        </w:rPr>
        <w:t>м</w:t>
      </w:r>
      <w:r w:rsidR="006143AD" w:rsidRPr="00424A1C">
        <w:rPr>
          <w:rFonts w:cstheme="minorHAnsi"/>
          <w:lang w:val="ru-RU"/>
        </w:rPr>
        <w:t>лн</w:t>
      </w:r>
      <w:proofErr w:type="gramEnd"/>
      <w:r w:rsidRPr="00424A1C">
        <w:rPr>
          <w:rFonts w:cstheme="minorHAnsi"/>
          <w:lang w:val="ru-RU"/>
        </w:rPr>
        <w:t xml:space="preserve"> туристов</w:t>
      </w:r>
      <w:r w:rsidR="006143AD" w:rsidRPr="00424A1C">
        <w:rPr>
          <w:rFonts w:cstheme="minorHAnsi"/>
          <w:lang w:val="ru-RU"/>
        </w:rPr>
        <w:t>, посетивших Коста-Рику</w:t>
      </w:r>
      <w:r w:rsidRPr="00424A1C">
        <w:rPr>
          <w:rFonts w:cstheme="minorHAnsi"/>
          <w:lang w:val="ru-RU"/>
        </w:rPr>
        <w:t xml:space="preserve"> в поисках природы и приключений. </w:t>
      </w:r>
      <w:r w:rsidR="006143AD" w:rsidRPr="00424A1C">
        <w:rPr>
          <w:rFonts w:cstheme="minorHAnsi"/>
          <w:lang w:val="ru-RU"/>
        </w:rPr>
        <w:lastRenderedPageBreak/>
        <w:t xml:space="preserve">Благодаря новым рейсам </w:t>
      </w:r>
      <w:r w:rsidR="006143AD" w:rsidRPr="00424A1C">
        <w:rPr>
          <w:rFonts w:cstheme="minorHAnsi"/>
          <w:lang w:val="fr-CA"/>
        </w:rPr>
        <w:t>Air</w:t>
      </w:r>
      <w:r w:rsidR="006143AD" w:rsidRPr="00424A1C">
        <w:rPr>
          <w:rFonts w:cstheme="minorHAnsi"/>
          <w:lang w:val="ru-RU"/>
        </w:rPr>
        <w:t xml:space="preserve"> </w:t>
      </w:r>
      <w:r w:rsidR="006143AD" w:rsidRPr="00424A1C">
        <w:rPr>
          <w:rFonts w:cstheme="minorHAnsi"/>
          <w:lang w:val="fr-CA"/>
        </w:rPr>
        <w:t>France</w:t>
      </w:r>
      <w:r w:rsidRPr="00424A1C">
        <w:rPr>
          <w:rFonts w:cstheme="minorHAnsi"/>
          <w:lang w:val="ru-RU"/>
        </w:rPr>
        <w:t xml:space="preserve">, </w:t>
      </w:r>
      <w:r w:rsidR="006143AD" w:rsidRPr="00424A1C">
        <w:rPr>
          <w:rFonts w:cstheme="minorHAnsi"/>
          <w:lang w:val="ru-RU"/>
        </w:rPr>
        <w:t xml:space="preserve">вы </w:t>
      </w:r>
      <w:proofErr w:type="gramStart"/>
      <w:r w:rsidR="006E1741">
        <w:rPr>
          <w:rFonts w:cstheme="minorHAnsi"/>
          <w:lang w:val="fr-FR"/>
        </w:rPr>
        <w:t>c</w:t>
      </w:r>
      <w:proofErr w:type="gramEnd"/>
      <w:r w:rsidR="006143AD" w:rsidRPr="00424A1C">
        <w:rPr>
          <w:rFonts w:cstheme="minorHAnsi"/>
          <w:lang w:val="ru-RU"/>
        </w:rPr>
        <w:t>можете открыть для себя</w:t>
      </w:r>
      <w:r w:rsidRPr="00424A1C">
        <w:rPr>
          <w:rFonts w:cstheme="minorHAnsi"/>
          <w:lang w:val="ru-RU"/>
        </w:rPr>
        <w:t xml:space="preserve"> </w:t>
      </w:r>
      <w:r w:rsidR="006143AD" w:rsidRPr="00424A1C">
        <w:rPr>
          <w:rFonts w:cstheme="minorHAnsi"/>
          <w:lang w:val="ru-RU"/>
        </w:rPr>
        <w:t xml:space="preserve">солнечный оазис дикой природы </w:t>
      </w:r>
      <w:r w:rsidRPr="00424A1C">
        <w:rPr>
          <w:rFonts w:cstheme="minorHAnsi"/>
          <w:lang w:val="ru-RU"/>
        </w:rPr>
        <w:t>в середине европейской зимы.</w:t>
      </w:r>
    </w:p>
    <w:p w:rsidR="00DF3889" w:rsidRPr="00DF3889" w:rsidRDefault="00DF3889" w:rsidP="00DF3889">
      <w:pPr>
        <w:pStyle w:val="ListParagraph"/>
        <w:numPr>
          <w:ilvl w:val="0"/>
          <w:numId w:val="3"/>
        </w:numPr>
        <w:spacing w:line="216" w:lineRule="auto"/>
        <w:rPr>
          <w:rFonts w:cstheme="minorHAnsi"/>
        </w:rPr>
      </w:pPr>
      <w:r w:rsidRPr="00DF3889">
        <w:rPr>
          <w:rFonts w:eastAsiaTheme="minorEastAsia" w:cstheme="minorHAnsi"/>
          <w:kern w:val="24"/>
          <w:lang w:val="ru-RU"/>
        </w:rPr>
        <w:t>Код</w:t>
      </w:r>
      <w:r w:rsidRPr="00DF3889">
        <w:rPr>
          <w:rFonts w:eastAsiaTheme="minorEastAsia" w:cstheme="minorHAnsi"/>
          <w:kern w:val="24"/>
        </w:rPr>
        <w:t xml:space="preserve"> </w:t>
      </w:r>
      <w:r w:rsidRPr="00DF3889">
        <w:rPr>
          <w:rFonts w:eastAsiaTheme="minorEastAsia" w:cstheme="minorHAnsi"/>
          <w:kern w:val="24"/>
          <w:lang w:val="ru-RU"/>
        </w:rPr>
        <w:t xml:space="preserve"> аэропорта</w:t>
      </w:r>
      <w:r w:rsidRPr="00DF3889">
        <w:rPr>
          <w:rFonts w:eastAsiaTheme="minorEastAsia" w:cstheme="minorHAnsi"/>
          <w:kern w:val="24"/>
        </w:rPr>
        <w:t>: SJO</w:t>
      </w:r>
    </w:p>
    <w:p w:rsidR="00DF3889" w:rsidRPr="00DF3889" w:rsidRDefault="00DF3889" w:rsidP="00DF3889">
      <w:pPr>
        <w:pStyle w:val="ListParagraph"/>
        <w:numPr>
          <w:ilvl w:val="0"/>
          <w:numId w:val="3"/>
        </w:numPr>
        <w:spacing w:line="216" w:lineRule="auto"/>
        <w:rPr>
          <w:rFonts w:cstheme="minorHAnsi"/>
        </w:rPr>
      </w:pPr>
      <w:r w:rsidRPr="00DF3889">
        <w:rPr>
          <w:rFonts w:eastAsiaTheme="minorEastAsia" w:cstheme="minorHAnsi"/>
          <w:kern w:val="24"/>
          <w:lang w:val="ru-RU"/>
        </w:rPr>
        <w:t>Население</w:t>
      </w:r>
      <w:r w:rsidRPr="00DF3889">
        <w:rPr>
          <w:rFonts w:eastAsiaTheme="minorEastAsia" w:cstheme="minorHAnsi"/>
          <w:kern w:val="24"/>
        </w:rPr>
        <w:t xml:space="preserve">: </w:t>
      </w:r>
      <w:r w:rsidRPr="00DF3889">
        <w:rPr>
          <w:rFonts w:eastAsiaTheme="minorEastAsia" w:cstheme="minorHAnsi"/>
          <w:kern w:val="24"/>
          <w:lang w:val="ru-RU"/>
        </w:rPr>
        <w:t>более</w:t>
      </w:r>
      <w:r w:rsidRPr="00DF3889">
        <w:rPr>
          <w:rFonts w:eastAsiaTheme="minorEastAsia" w:cstheme="minorHAnsi"/>
          <w:kern w:val="24"/>
        </w:rPr>
        <w:t xml:space="preserve"> 350,000 </w:t>
      </w:r>
      <w:r w:rsidRPr="00DF3889">
        <w:rPr>
          <w:rFonts w:eastAsiaTheme="minorEastAsia" w:cstheme="minorHAnsi"/>
          <w:kern w:val="24"/>
          <w:lang w:val="ru-RU"/>
        </w:rPr>
        <w:t>жителей</w:t>
      </w:r>
    </w:p>
    <w:p w:rsidR="00DF3889" w:rsidRPr="00DF3889" w:rsidRDefault="00DF3889" w:rsidP="00DF3889">
      <w:pPr>
        <w:pStyle w:val="ListParagraph"/>
        <w:numPr>
          <w:ilvl w:val="0"/>
          <w:numId w:val="3"/>
        </w:numPr>
        <w:spacing w:line="216" w:lineRule="auto"/>
        <w:rPr>
          <w:rFonts w:cstheme="minorHAnsi"/>
          <w:lang w:val="ru-RU"/>
        </w:rPr>
      </w:pPr>
      <w:r w:rsidRPr="00DF3889">
        <w:rPr>
          <w:rFonts w:eastAsiaTheme="minorEastAsia" w:cstheme="minorHAnsi"/>
          <w:kern w:val="24"/>
          <w:lang w:val="ru-RU"/>
        </w:rPr>
        <w:t>Динамичная экономика – 6 крупнейший рынок среди стран Карибского бассейна и Центральной Америки</w:t>
      </w:r>
    </w:p>
    <w:p w:rsidR="00DF3889" w:rsidRPr="00DF3889" w:rsidRDefault="00DF3889" w:rsidP="00DF3889">
      <w:pPr>
        <w:pStyle w:val="ListParagraph"/>
        <w:numPr>
          <w:ilvl w:val="0"/>
          <w:numId w:val="3"/>
        </w:numPr>
        <w:spacing w:line="216" w:lineRule="auto"/>
        <w:rPr>
          <w:rFonts w:cstheme="minorHAnsi"/>
          <w:color w:val="009BE1"/>
          <w:lang w:val="ru-RU"/>
        </w:rPr>
      </w:pPr>
      <w:r w:rsidRPr="00DF3889">
        <w:rPr>
          <w:rFonts w:eastAsiaTheme="minorEastAsia" w:cstheme="minorHAnsi"/>
          <w:b/>
          <w:bCs/>
          <w:kern w:val="24"/>
          <w:lang w:val="ru-RU"/>
        </w:rPr>
        <w:t>Основные отрасли</w:t>
      </w:r>
      <w:proofErr w:type="gramStart"/>
      <w:r w:rsidRPr="00DF3889">
        <w:rPr>
          <w:rFonts w:eastAsiaTheme="minorEastAsia" w:cstheme="minorHAnsi"/>
          <w:b/>
          <w:bCs/>
          <w:kern w:val="24"/>
          <w:lang w:val="ru-RU"/>
        </w:rPr>
        <w:t xml:space="preserve"> </w:t>
      </w:r>
      <w:r w:rsidRPr="00DF3889">
        <w:rPr>
          <w:rFonts w:eastAsiaTheme="minorEastAsia" w:cstheme="minorHAnsi"/>
          <w:kern w:val="24"/>
          <w:lang w:val="ru-RU"/>
        </w:rPr>
        <w:t>:</w:t>
      </w:r>
      <w:proofErr w:type="gramEnd"/>
      <w:r w:rsidRPr="00DF3889">
        <w:rPr>
          <w:rFonts w:eastAsiaTheme="minorEastAsia" w:cstheme="minorHAnsi"/>
          <w:kern w:val="24"/>
          <w:lang w:val="ru-RU"/>
        </w:rPr>
        <w:t xml:space="preserve"> туризм, высокие технологии, сельское хозяйство (бананы, кофе, сахар, </w:t>
      </w:r>
      <w:r w:rsidRPr="00DF3889">
        <w:rPr>
          <w:rFonts w:eastAsiaTheme="minorEastAsia" w:cstheme="minorHAnsi"/>
          <w:color w:val="000000" w:themeColor="text1"/>
          <w:kern w:val="24"/>
          <w:lang w:val="ru-RU"/>
        </w:rPr>
        <w:t>какао и ананасы)</w:t>
      </w:r>
    </w:p>
    <w:p w:rsidR="00DF3889" w:rsidRPr="00DF3889" w:rsidRDefault="00DF3889" w:rsidP="00424A1C">
      <w:pPr>
        <w:jc w:val="both"/>
        <w:rPr>
          <w:rFonts w:cstheme="minorHAnsi"/>
          <w:lang w:val="ru-RU"/>
        </w:rPr>
      </w:pPr>
      <w:r w:rsidRPr="00DF3889">
        <w:rPr>
          <w:rFonts w:cstheme="minorHAnsi"/>
          <w:lang w:val="ru-RU"/>
        </w:rPr>
        <w:t xml:space="preserve"> </w:t>
      </w:r>
    </w:p>
    <w:p w:rsidR="00424A1C" w:rsidRPr="00DF3889" w:rsidRDefault="00DF3889" w:rsidP="00424A1C">
      <w:pPr>
        <w:jc w:val="both"/>
        <w:rPr>
          <w:rFonts w:cstheme="minorHAnsi"/>
        </w:rPr>
      </w:pPr>
      <w:r>
        <w:rPr>
          <w:noProof/>
        </w:rPr>
        <w:drawing>
          <wp:inline distT="0" distB="0" distL="0" distR="0" wp14:anchorId="56057287" wp14:editId="2A077D29">
            <wp:extent cx="1911928" cy="1888176"/>
            <wp:effectExtent l="0" t="0" r="0" b="0"/>
            <wp:docPr id="22" name="Espace réservé pour une image  21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Espace réservé pour une image  21"/>
                    <pic:cNvPicPr>
                      <a:picLocks noGrp="1"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074" r="15074"/>
                    <a:stretch>
                      <a:fillRect/>
                    </a:stretch>
                  </pic:blipFill>
                  <pic:spPr>
                    <a:xfrm>
                      <a:off x="0" y="0"/>
                      <a:ext cx="1913775" cy="18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35F6AB43" wp14:editId="5315050D">
            <wp:extent cx="1995054" cy="1888176"/>
            <wp:effectExtent l="0" t="0" r="5715" b="0"/>
            <wp:docPr id="20" name="Espace réservé pour une image  19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Espace réservé pour une image  19"/>
                    <pic:cNvPicPr>
                      <a:picLocks noGrp="1"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165" r="15165"/>
                    <a:stretch>
                      <a:fillRect/>
                    </a:stretch>
                  </pic:blipFill>
                  <pic:spPr>
                    <a:xfrm>
                      <a:off x="0" y="0"/>
                      <a:ext cx="1996981" cy="18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theme="minorHAnsi"/>
        </w:rPr>
        <w:t xml:space="preserve"> </w:t>
      </w:r>
      <w:r>
        <w:rPr>
          <w:noProof/>
        </w:rPr>
        <w:drawing>
          <wp:inline distT="0" distB="0" distL="0" distR="0" wp14:anchorId="59745279" wp14:editId="59D7B16B">
            <wp:extent cx="1980000" cy="1890000"/>
            <wp:effectExtent l="0" t="0" r="1270" b="0"/>
            <wp:docPr id="24" name="Espace réservé pour une image  2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Espace réservé pour une image  23"/>
                    <pic:cNvPicPr>
                      <a:picLocks noGrp="1"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070" r="15070"/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18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4A1C" w:rsidRPr="00DF3889" w:rsidRDefault="00DF3889" w:rsidP="00424A1C">
      <w:pPr>
        <w:jc w:val="both"/>
        <w:rPr>
          <w:rFonts w:cstheme="minorHAnsi"/>
          <w:sz w:val="20"/>
        </w:rPr>
      </w:pPr>
      <w:r>
        <w:rPr>
          <w:rFonts w:cstheme="minorHAnsi"/>
          <w:sz w:val="20"/>
        </w:rPr>
        <w:t xml:space="preserve">                    </w:t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7701054C" wp14:editId="7D352A05">
            <wp:extent cx="2873829" cy="3258292"/>
            <wp:effectExtent l="0" t="0" r="3175" b="0"/>
            <wp:docPr id="6" name="Espace réservé pour une image  5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Espace réservé pour une image  5"/>
                    <pic:cNvPicPr>
                      <a:picLocks noGrp="1"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024" r="22024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3265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theme="minorHAnsi"/>
          <w:sz w:val="20"/>
        </w:rPr>
        <w:t xml:space="preserve"> </w:t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1ECB163F" wp14:editId="46F004C1">
            <wp:extent cx="1980893" cy="3277589"/>
            <wp:effectExtent l="0" t="0" r="635" b="0"/>
            <wp:docPr id="21" name="Espace réservé pour une image  20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Espace réservé pour une image  20"/>
                    <pic:cNvPicPr>
                      <a:picLocks noGrp="1"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786" r="32786"/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3276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24A1C" w:rsidRPr="00DF3889" w:rsidSect="00734E0C">
      <w:headerReference w:type="default" r:id="rId14"/>
      <w:pgSz w:w="12240" w:h="15840"/>
      <w:pgMar w:top="720" w:right="630" w:bottom="540" w:left="117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6084E" w:rsidRDefault="00E6084E" w:rsidP="00341CFA">
      <w:pPr>
        <w:spacing w:after="0" w:line="240" w:lineRule="auto"/>
      </w:pPr>
      <w:r>
        <w:separator/>
      </w:r>
    </w:p>
  </w:endnote>
  <w:endnote w:type="continuationSeparator" w:id="0">
    <w:p w:rsidR="00E6084E" w:rsidRDefault="00E6084E" w:rsidP="00341C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6084E" w:rsidRDefault="00E6084E" w:rsidP="00341CFA">
      <w:pPr>
        <w:spacing w:after="0" w:line="240" w:lineRule="auto"/>
      </w:pPr>
      <w:r>
        <w:separator/>
      </w:r>
    </w:p>
  </w:footnote>
  <w:footnote w:type="continuationSeparator" w:id="0">
    <w:p w:rsidR="00E6084E" w:rsidRDefault="00E6084E" w:rsidP="00341C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1CFA" w:rsidRDefault="00341CFA" w:rsidP="00341CFA">
    <w:pPr>
      <w:pStyle w:val="Header"/>
      <w:jc w:val="right"/>
    </w:pPr>
    <w:r>
      <w:rPr>
        <w:noProof/>
      </w:rPr>
      <w:drawing>
        <wp:inline distT="0" distB="0" distL="0" distR="0" wp14:anchorId="5191FD08">
          <wp:extent cx="3694430" cy="658495"/>
          <wp:effectExtent l="0" t="0" r="0" b="0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94430" cy="6584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EB08B7"/>
    <w:multiLevelType w:val="hybridMultilevel"/>
    <w:tmpl w:val="C1E63036"/>
    <w:lvl w:ilvl="0" w:tplc="EC3C4E20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">
    <w:nsid w:val="5A232D51"/>
    <w:multiLevelType w:val="hybridMultilevel"/>
    <w:tmpl w:val="8D8A7652"/>
    <w:lvl w:ilvl="0" w:tplc="9FBEED6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C026BE6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23A9EB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B42041A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6C03396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D003368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5969D3E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BB43D38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CBAA8E4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>
    <w:nsid w:val="7097277B"/>
    <w:multiLevelType w:val="hybridMultilevel"/>
    <w:tmpl w:val="A36ABB64"/>
    <w:lvl w:ilvl="0" w:tplc="7FDCA03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F10F17A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580EF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5167104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7B2797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F0A058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C6E402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CEED5A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A36122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5BD5"/>
    <w:rsid w:val="00146F92"/>
    <w:rsid w:val="00341CFA"/>
    <w:rsid w:val="00424A1C"/>
    <w:rsid w:val="005939EE"/>
    <w:rsid w:val="006143AD"/>
    <w:rsid w:val="006E1741"/>
    <w:rsid w:val="00734E0C"/>
    <w:rsid w:val="008154D7"/>
    <w:rsid w:val="00823A68"/>
    <w:rsid w:val="009354CB"/>
    <w:rsid w:val="00A24C5A"/>
    <w:rsid w:val="00AD4051"/>
    <w:rsid w:val="00AD5A7E"/>
    <w:rsid w:val="00C2369E"/>
    <w:rsid w:val="00C337D7"/>
    <w:rsid w:val="00CE1009"/>
    <w:rsid w:val="00DE33C9"/>
    <w:rsid w:val="00DF3889"/>
    <w:rsid w:val="00DF5BD5"/>
    <w:rsid w:val="00E6084E"/>
    <w:rsid w:val="00EB2E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354C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354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54CB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341CFA"/>
    <w:pPr>
      <w:tabs>
        <w:tab w:val="center" w:pos="4844"/>
        <w:tab w:val="right" w:pos="9689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41CFA"/>
  </w:style>
  <w:style w:type="paragraph" w:styleId="Footer">
    <w:name w:val="footer"/>
    <w:basedOn w:val="Normal"/>
    <w:link w:val="FooterChar"/>
    <w:uiPriority w:val="99"/>
    <w:unhideWhenUsed/>
    <w:rsid w:val="00341CFA"/>
    <w:pPr>
      <w:tabs>
        <w:tab w:val="center" w:pos="4844"/>
        <w:tab w:val="right" w:pos="9689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41CFA"/>
  </w:style>
  <w:style w:type="paragraph" w:styleId="ListParagraph">
    <w:name w:val="List Paragraph"/>
    <w:basedOn w:val="Normal"/>
    <w:uiPriority w:val="34"/>
    <w:qFormat/>
    <w:rsid w:val="00DF3889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354C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354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54CB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341CFA"/>
    <w:pPr>
      <w:tabs>
        <w:tab w:val="center" w:pos="4844"/>
        <w:tab w:val="right" w:pos="9689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41CFA"/>
  </w:style>
  <w:style w:type="paragraph" w:styleId="Footer">
    <w:name w:val="footer"/>
    <w:basedOn w:val="Normal"/>
    <w:link w:val="FooterChar"/>
    <w:uiPriority w:val="99"/>
    <w:unhideWhenUsed/>
    <w:rsid w:val="00341CFA"/>
    <w:pPr>
      <w:tabs>
        <w:tab w:val="center" w:pos="4844"/>
        <w:tab w:val="right" w:pos="9689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41CFA"/>
  </w:style>
  <w:style w:type="paragraph" w:styleId="ListParagraph">
    <w:name w:val="List Paragraph"/>
    <w:basedOn w:val="Normal"/>
    <w:uiPriority w:val="34"/>
    <w:qFormat/>
    <w:rsid w:val="00DF3889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225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67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024537">
          <w:marLeft w:val="562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029362">
          <w:marLeft w:val="562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211625">
          <w:marLeft w:val="562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419490">
          <w:marLeft w:val="562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234</Words>
  <Characters>1339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Air France - KLM</Company>
  <LinksUpToDate>false</LinksUpToDate>
  <CharactersWithSpaces>1570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KUZMINA ANASTASIA</dc:creator>
  <cp:lastModifiedBy>KOVTOUN Elena</cp:lastModifiedBy>
  <cp:revision>2</cp:revision>
  <cp:lastPrinted>2016-05-17T10:05:00Z</cp:lastPrinted>
  <dcterms:created xsi:type="dcterms:W3CDTF">2016-05-24T09:21:00Z</dcterms:created>
  <dcterms:modified xsi:type="dcterms:W3CDTF">2016-05-24T09:21:00Z</dcterms:modified>
</cp:coreProperties>
</file>